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048"/>
      </w:tblGrid>
      <w:tr w:rsidR="00E3735C" w:rsidTr="00112351">
        <w:tc>
          <w:tcPr>
            <w:tcW w:w="3528" w:type="dxa"/>
          </w:tcPr>
          <w:p w:rsidR="00E3735C" w:rsidRDefault="00E3735C" w:rsidP="00E3735C">
            <w:pPr>
              <w:rPr>
                <w:rFonts w:asciiTheme="minorHAnsi" w:hAnsiTheme="minorHAnsi"/>
                <w:sz w:val="28"/>
                <w:szCs w:val="28"/>
              </w:rPr>
            </w:pPr>
            <w:bookmarkStart w:id="0" w:name="_GoBack"/>
            <w:bookmarkEnd w:id="0"/>
            <w:r w:rsidRPr="004C7EF8">
              <w:rPr>
                <w:rFonts w:asciiTheme="minorHAnsi" w:hAnsiTheme="minorHAnsi"/>
                <w:sz w:val="28"/>
                <w:szCs w:val="28"/>
              </w:rPr>
              <w:t>Name of trail:</w:t>
            </w:r>
          </w:p>
          <w:p w:rsidR="00E3735C" w:rsidRDefault="00E3735C"/>
        </w:tc>
        <w:tc>
          <w:tcPr>
            <w:tcW w:w="6048" w:type="dxa"/>
          </w:tcPr>
          <w:p w:rsidR="00E3735C" w:rsidRPr="00CB1C7E" w:rsidRDefault="00A043D3">
            <w:pPr>
              <w:rPr>
                <w:rFonts w:asciiTheme="minorHAnsi" w:hAnsiTheme="minorHAnsi"/>
                <w:b/>
                <w:sz w:val="40"/>
                <w:szCs w:val="40"/>
              </w:rPr>
            </w:pPr>
            <w:r w:rsidRPr="00CB1C7E">
              <w:rPr>
                <w:rFonts w:asciiTheme="minorHAnsi" w:hAnsiTheme="minorHAnsi"/>
                <w:b/>
                <w:sz w:val="40"/>
                <w:szCs w:val="40"/>
              </w:rPr>
              <w:t>Tri-Co Horse Trails</w:t>
            </w:r>
          </w:p>
        </w:tc>
      </w:tr>
      <w:tr w:rsidR="00E3735C" w:rsidTr="00112351">
        <w:tc>
          <w:tcPr>
            <w:tcW w:w="3528" w:type="dxa"/>
          </w:tcPr>
          <w:p w:rsidR="00E3735C" w:rsidRDefault="00E3735C" w:rsidP="00E3735C">
            <w:pPr>
              <w:rPr>
                <w:rFonts w:asciiTheme="minorHAnsi" w:hAnsiTheme="minorHAnsi"/>
                <w:sz w:val="28"/>
                <w:szCs w:val="28"/>
              </w:rPr>
            </w:pPr>
            <w:r>
              <w:rPr>
                <w:rFonts w:asciiTheme="minorHAnsi" w:hAnsiTheme="minorHAnsi"/>
                <w:sz w:val="28"/>
                <w:szCs w:val="28"/>
              </w:rPr>
              <w:t>County:</w:t>
            </w:r>
          </w:p>
          <w:p w:rsidR="00E3735C" w:rsidRDefault="00E3735C"/>
        </w:tc>
        <w:tc>
          <w:tcPr>
            <w:tcW w:w="6048" w:type="dxa"/>
          </w:tcPr>
          <w:p w:rsidR="00E3735C" w:rsidRPr="00F91687" w:rsidRDefault="00A361DA">
            <w:pPr>
              <w:rPr>
                <w:rFonts w:asciiTheme="minorHAnsi" w:hAnsiTheme="minorHAnsi"/>
                <w:sz w:val="28"/>
                <w:szCs w:val="28"/>
              </w:rPr>
            </w:pPr>
            <w:r w:rsidRPr="004C7EF8">
              <w:rPr>
                <w:rFonts w:asciiTheme="minorHAnsi" w:hAnsiTheme="minorHAnsi"/>
                <w:sz w:val="28"/>
                <w:szCs w:val="28"/>
              </w:rPr>
              <w:t>Stark</w:t>
            </w:r>
          </w:p>
        </w:tc>
      </w:tr>
      <w:tr w:rsidR="00E3735C" w:rsidTr="00112351">
        <w:tc>
          <w:tcPr>
            <w:tcW w:w="3528" w:type="dxa"/>
          </w:tcPr>
          <w:p w:rsidR="00E3735C" w:rsidRDefault="00E3735C">
            <w:r w:rsidRPr="004C7EF8">
              <w:rPr>
                <w:rFonts w:asciiTheme="minorHAnsi" w:hAnsiTheme="minorHAnsi"/>
                <w:sz w:val="28"/>
                <w:szCs w:val="28"/>
              </w:rPr>
              <w:t>Location of trail:</w:t>
            </w:r>
          </w:p>
        </w:tc>
        <w:tc>
          <w:tcPr>
            <w:tcW w:w="6048" w:type="dxa"/>
          </w:tcPr>
          <w:p w:rsidR="00CB1C7E" w:rsidRPr="004C7EF8" w:rsidRDefault="00CB1C7E" w:rsidP="00CB1C7E">
            <w:pPr>
              <w:rPr>
                <w:rFonts w:asciiTheme="minorHAnsi" w:hAnsiTheme="minorHAnsi"/>
                <w:sz w:val="28"/>
                <w:szCs w:val="28"/>
              </w:rPr>
            </w:pPr>
            <w:r w:rsidRPr="004C7EF8">
              <w:rPr>
                <w:rFonts w:asciiTheme="minorHAnsi" w:hAnsiTheme="minorHAnsi"/>
                <w:sz w:val="28"/>
                <w:szCs w:val="28"/>
              </w:rPr>
              <w:t>East Sparta, Ohio</w:t>
            </w:r>
          </w:p>
          <w:p w:rsidR="00E3735C" w:rsidRPr="00F91687" w:rsidRDefault="00E3735C">
            <w:pPr>
              <w:rPr>
                <w:rFonts w:asciiTheme="minorHAnsi" w:hAnsiTheme="minorHAnsi"/>
                <w:sz w:val="28"/>
                <w:szCs w:val="28"/>
              </w:rPr>
            </w:pPr>
          </w:p>
        </w:tc>
      </w:tr>
      <w:tr w:rsidR="00E3735C" w:rsidTr="00112351">
        <w:tc>
          <w:tcPr>
            <w:tcW w:w="3528" w:type="dxa"/>
          </w:tcPr>
          <w:p w:rsidR="00E3735C" w:rsidRPr="004C7EF8" w:rsidRDefault="00E3735C" w:rsidP="00E3735C">
            <w:pPr>
              <w:rPr>
                <w:rFonts w:asciiTheme="minorHAnsi" w:hAnsiTheme="minorHAnsi"/>
                <w:sz w:val="28"/>
                <w:szCs w:val="28"/>
              </w:rPr>
            </w:pPr>
            <w:r w:rsidRPr="004C7EF8">
              <w:rPr>
                <w:rFonts w:asciiTheme="minorHAnsi" w:hAnsiTheme="minorHAnsi"/>
                <w:sz w:val="28"/>
                <w:szCs w:val="28"/>
              </w:rPr>
              <w:t>Directions from nearest main route:</w:t>
            </w:r>
            <w:r w:rsidRPr="004C7EF8">
              <w:rPr>
                <w:rFonts w:asciiTheme="minorHAnsi" w:hAnsiTheme="minorHAnsi"/>
                <w:sz w:val="28"/>
                <w:szCs w:val="28"/>
              </w:rPr>
              <w:tab/>
            </w:r>
          </w:p>
          <w:p w:rsidR="00E3735C" w:rsidRDefault="00E3735C"/>
        </w:tc>
        <w:tc>
          <w:tcPr>
            <w:tcW w:w="6048" w:type="dxa"/>
          </w:tcPr>
          <w:p w:rsidR="00CB1C7E" w:rsidRPr="004C7EF8" w:rsidRDefault="00CB1C7E" w:rsidP="00CB1C7E">
            <w:pPr>
              <w:rPr>
                <w:rFonts w:asciiTheme="minorHAnsi" w:hAnsiTheme="minorHAnsi"/>
                <w:sz w:val="28"/>
                <w:szCs w:val="28"/>
              </w:rPr>
            </w:pPr>
            <w:r w:rsidRPr="004C7EF8">
              <w:rPr>
                <w:rFonts w:asciiTheme="minorHAnsi" w:hAnsiTheme="minorHAnsi"/>
                <w:sz w:val="28"/>
                <w:szCs w:val="28"/>
              </w:rPr>
              <w:t xml:space="preserve">I-77 to Exit 99 at </w:t>
            </w:r>
            <w:proofErr w:type="spellStart"/>
            <w:r w:rsidRPr="004C7EF8">
              <w:rPr>
                <w:rFonts w:asciiTheme="minorHAnsi" w:hAnsiTheme="minorHAnsi"/>
                <w:sz w:val="28"/>
                <w:szCs w:val="28"/>
              </w:rPr>
              <w:t>Fohl</w:t>
            </w:r>
            <w:proofErr w:type="spellEnd"/>
            <w:r w:rsidRPr="004C7EF8">
              <w:rPr>
                <w:rFonts w:asciiTheme="minorHAnsi" w:hAnsiTheme="minorHAnsi"/>
                <w:sz w:val="28"/>
                <w:szCs w:val="28"/>
              </w:rPr>
              <w:t xml:space="preserve"> Road, go east about 1 mile to </w:t>
            </w:r>
            <w:proofErr w:type="spellStart"/>
            <w:r w:rsidRPr="004C7EF8">
              <w:rPr>
                <w:rFonts w:asciiTheme="minorHAnsi" w:hAnsiTheme="minorHAnsi"/>
                <w:sz w:val="28"/>
                <w:szCs w:val="28"/>
              </w:rPr>
              <w:t>Dueber</w:t>
            </w:r>
            <w:proofErr w:type="spellEnd"/>
            <w:r w:rsidRPr="004C7EF8">
              <w:rPr>
                <w:rFonts w:asciiTheme="minorHAnsi" w:hAnsiTheme="minorHAnsi"/>
                <w:sz w:val="28"/>
                <w:szCs w:val="28"/>
              </w:rPr>
              <w:t xml:space="preserve"> Ave. SW, turn south for 4 miles to Downing St. SW, turn east to horse camp on right (about ¼ mile)</w:t>
            </w:r>
            <w:r w:rsidRPr="004C7EF8">
              <w:rPr>
                <w:rFonts w:asciiTheme="minorHAnsi" w:hAnsiTheme="minorHAnsi"/>
                <w:sz w:val="28"/>
                <w:szCs w:val="28"/>
              </w:rPr>
              <w:tab/>
            </w:r>
          </w:p>
          <w:p w:rsidR="002D366D" w:rsidRPr="004C7EF8" w:rsidRDefault="002D366D" w:rsidP="002D366D">
            <w:pPr>
              <w:rPr>
                <w:rFonts w:asciiTheme="minorHAnsi" w:hAnsiTheme="minorHAnsi"/>
                <w:sz w:val="28"/>
                <w:szCs w:val="28"/>
              </w:rPr>
            </w:pPr>
          </w:p>
          <w:p w:rsidR="00E3735C" w:rsidRPr="00F91687" w:rsidRDefault="00E3735C">
            <w:pPr>
              <w:rPr>
                <w:rFonts w:asciiTheme="minorHAnsi" w:hAnsiTheme="minorHAnsi"/>
                <w:sz w:val="28"/>
                <w:szCs w:val="28"/>
              </w:rPr>
            </w:pPr>
          </w:p>
        </w:tc>
      </w:tr>
      <w:tr w:rsidR="00E3735C" w:rsidTr="00112351">
        <w:tc>
          <w:tcPr>
            <w:tcW w:w="3528" w:type="dxa"/>
          </w:tcPr>
          <w:p w:rsidR="00E3735C" w:rsidRPr="004C7EF8" w:rsidRDefault="00E3735C" w:rsidP="00E3735C">
            <w:pPr>
              <w:rPr>
                <w:rFonts w:asciiTheme="minorHAnsi" w:hAnsiTheme="minorHAnsi"/>
                <w:sz w:val="28"/>
                <w:szCs w:val="28"/>
              </w:rPr>
            </w:pPr>
            <w:r w:rsidRPr="004C7EF8">
              <w:rPr>
                <w:rFonts w:asciiTheme="minorHAnsi" w:hAnsiTheme="minorHAnsi"/>
                <w:sz w:val="28"/>
                <w:szCs w:val="28"/>
              </w:rPr>
              <w:t>Trail Land Manager:</w:t>
            </w:r>
          </w:p>
          <w:p w:rsidR="00E3735C" w:rsidRDefault="00E3735C"/>
        </w:tc>
        <w:tc>
          <w:tcPr>
            <w:tcW w:w="6048" w:type="dxa"/>
          </w:tcPr>
          <w:p w:rsidR="00CB1C7E" w:rsidRPr="004C7EF8" w:rsidRDefault="00CB1C7E" w:rsidP="00CB1C7E">
            <w:pPr>
              <w:rPr>
                <w:rFonts w:asciiTheme="minorHAnsi" w:hAnsiTheme="minorHAnsi"/>
                <w:sz w:val="28"/>
                <w:szCs w:val="28"/>
              </w:rPr>
            </w:pPr>
            <w:r w:rsidRPr="004C7EF8">
              <w:rPr>
                <w:rFonts w:asciiTheme="minorHAnsi" w:hAnsiTheme="minorHAnsi"/>
                <w:sz w:val="28"/>
                <w:szCs w:val="28"/>
              </w:rPr>
              <w:t>Trail Master 330-879-9707, Tri-County Horseman’s Association, Emergency Phone Numbers: 911 or Pike Township Fire 330-866-9211 or Sheriff 330-430-3800</w:t>
            </w:r>
          </w:p>
          <w:p w:rsidR="00E3735C" w:rsidRPr="00F91687" w:rsidRDefault="00E3735C">
            <w:pPr>
              <w:rPr>
                <w:rFonts w:asciiTheme="minorHAnsi" w:hAnsiTheme="minorHAnsi"/>
                <w:sz w:val="28"/>
                <w:szCs w:val="28"/>
              </w:rPr>
            </w:pPr>
          </w:p>
        </w:tc>
      </w:tr>
      <w:tr w:rsidR="00E3735C" w:rsidTr="00112351">
        <w:tc>
          <w:tcPr>
            <w:tcW w:w="3528" w:type="dxa"/>
          </w:tcPr>
          <w:p w:rsidR="00E3735C" w:rsidRPr="004C7EF8" w:rsidRDefault="00E3735C" w:rsidP="00E3735C">
            <w:pPr>
              <w:rPr>
                <w:rFonts w:asciiTheme="minorHAnsi" w:hAnsiTheme="minorHAnsi"/>
                <w:sz w:val="28"/>
                <w:szCs w:val="28"/>
              </w:rPr>
            </w:pPr>
            <w:r w:rsidRPr="004C7EF8">
              <w:rPr>
                <w:rFonts w:asciiTheme="minorHAnsi" w:hAnsiTheme="minorHAnsi"/>
                <w:sz w:val="28"/>
                <w:szCs w:val="28"/>
              </w:rPr>
              <w:t>Trail description:</w:t>
            </w:r>
          </w:p>
          <w:p w:rsidR="00E3735C" w:rsidRDefault="00E3735C"/>
        </w:tc>
        <w:tc>
          <w:tcPr>
            <w:tcW w:w="6048" w:type="dxa"/>
          </w:tcPr>
          <w:p w:rsidR="00CB1C7E" w:rsidRPr="004C7EF8" w:rsidRDefault="00CB1C7E" w:rsidP="00CB1C7E">
            <w:pPr>
              <w:rPr>
                <w:rFonts w:asciiTheme="minorHAnsi" w:hAnsiTheme="minorHAnsi"/>
                <w:sz w:val="28"/>
                <w:szCs w:val="28"/>
              </w:rPr>
            </w:pPr>
            <w:r w:rsidRPr="004C7EF8">
              <w:rPr>
                <w:rFonts w:asciiTheme="minorHAnsi" w:hAnsiTheme="minorHAnsi"/>
                <w:sz w:val="28"/>
                <w:szCs w:val="28"/>
              </w:rPr>
              <w:t>Trails cross roads, creeks, and private property.  Many trails on Muskingum Watershed property – swampy areas – can be muddy in wet weather</w:t>
            </w:r>
          </w:p>
          <w:p w:rsidR="00E3735C" w:rsidRPr="00F91687" w:rsidRDefault="00E3735C">
            <w:pPr>
              <w:rPr>
                <w:rFonts w:asciiTheme="minorHAnsi" w:hAnsiTheme="minorHAnsi"/>
                <w:sz w:val="28"/>
                <w:szCs w:val="28"/>
              </w:rPr>
            </w:pPr>
          </w:p>
        </w:tc>
      </w:tr>
      <w:tr w:rsidR="00CB1C7E" w:rsidTr="00112351">
        <w:tc>
          <w:tcPr>
            <w:tcW w:w="3528" w:type="dxa"/>
          </w:tcPr>
          <w:p w:rsidR="00CB1C7E" w:rsidRPr="004C7EF8" w:rsidRDefault="00CB1C7E" w:rsidP="00CB1C7E">
            <w:pPr>
              <w:rPr>
                <w:rFonts w:asciiTheme="minorHAnsi" w:hAnsiTheme="minorHAnsi"/>
                <w:sz w:val="28"/>
                <w:szCs w:val="28"/>
              </w:rPr>
            </w:pPr>
            <w:r w:rsidRPr="004C7EF8">
              <w:rPr>
                <w:rFonts w:asciiTheme="minorHAnsi" w:hAnsiTheme="minorHAnsi"/>
                <w:sz w:val="28"/>
                <w:szCs w:val="28"/>
              </w:rPr>
              <w:t xml:space="preserve">Trail </w:t>
            </w:r>
            <w:r>
              <w:rPr>
                <w:rFonts w:asciiTheme="minorHAnsi" w:hAnsiTheme="minorHAnsi"/>
                <w:sz w:val="28"/>
                <w:szCs w:val="28"/>
              </w:rPr>
              <w:t>1</w:t>
            </w:r>
            <w:r w:rsidRPr="004C7EF8">
              <w:rPr>
                <w:rFonts w:asciiTheme="minorHAnsi" w:hAnsiTheme="minorHAnsi"/>
                <w:sz w:val="28"/>
                <w:szCs w:val="28"/>
              </w:rPr>
              <w:t>:</w:t>
            </w:r>
          </w:p>
          <w:p w:rsidR="00CB1C7E" w:rsidRPr="004C7EF8" w:rsidRDefault="00CB1C7E" w:rsidP="00E3735C">
            <w:pPr>
              <w:rPr>
                <w:rFonts w:asciiTheme="minorHAnsi" w:hAnsiTheme="minorHAnsi"/>
                <w:sz w:val="28"/>
                <w:szCs w:val="28"/>
              </w:rPr>
            </w:pPr>
          </w:p>
        </w:tc>
        <w:tc>
          <w:tcPr>
            <w:tcW w:w="6048" w:type="dxa"/>
          </w:tcPr>
          <w:p w:rsidR="00CB1C7E" w:rsidRPr="00112351" w:rsidRDefault="00CB1C7E" w:rsidP="00CB1C7E">
            <w:pPr>
              <w:pStyle w:val="BodyText3"/>
              <w:rPr>
                <w:rFonts w:asciiTheme="minorHAnsi" w:hAnsiTheme="minorHAnsi"/>
                <w:color w:val="000000" w:themeColor="text1"/>
                <w:sz w:val="28"/>
                <w:szCs w:val="28"/>
              </w:rPr>
            </w:pPr>
            <w:r w:rsidRPr="00112351">
              <w:rPr>
                <w:rFonts w:asciiTheme="minorHAnsi" w:hAnsiTheme="minorHAnsi"/>
                <w:b/>
                <w:color w:val="000000" w:themeColor="text1"/>
                <w:sz w:val="40"/>
                <w:szCs w:val="40"/>
              </w:rPr>
              <w:t xml:space="preserve">Orange </w:t>
            </w:r>
            <w:r w:rsidRPr="00112351">
              <w:rPr>
                <w:rFonts w:asciiTheme="minorHAnsi" w:hAnsiTheme="minorHAnsi"/>
                <w:color w:val="000000" w:themeColor="text1"/>
                <w:sz w:val="28"/>
                <w:szCs w:val="28"/>
              </w:rPr>
              <w:t xml:space="preserve">– goes north passing Cricket Valley Rodeo area and Springwood Valley Golf Course where there are hitching posts and you are welcome at the Club House to purchase food and drinks.  </w:t>
            </w:r>
          </w:p>
          <w:p w:rsidR="00CB1C7E" w:rsidRPr="004C7EF8" w:rsidRDefault="00CB1C7E">
            <w:pPr>
              <w:rPr>
                <w:rFonts w:asciiTheme="minorHAnsi" w:hAnsiTheme="minorHAnsi"/>
                <w:sz w:val="28"/>
                <w:szCs w:val="28"/>
              </w:rPr>
            </w:pPr>
          </w:p>
        </w:tc>
      </w:tr>
      <w:tr w:rsidR="00CB1C7E" w:rsidTr="00112351">
        <w:tc>
          <w:tcPr>
            <w:tcW w:w="3528" w:type="dxa"/>
          </w:tcPr>
          <w:p w:rsidR="00CB1C7E" w:rsidRPr="004C7EF8" w:rsidRDefault="00CB1C7E" w:rsidP="00CB1C7E">
            <w:pPr>
              <w:rPr>
                <w:rFonts w:asciiTheme="minorHAnsi" w:hAnsiTheme="minorHAnsi"/>
                <w:sz w:val="28"/>
                <w:szCs w:val="28"/>
              </w:rPr>
            </w:pPr>
            <w:r w:rsidRPr="004C7EF8">
              <w:rPr>
                <w:rFonts w:asciiTheme="minorHAnsi" w:hAnsiTheme="minorHAnsi"/>
                <w:sz w:val="28"/>
                <w:szCs w:val="28"/>
              </w:rPr>
              <w:t xml:space="preserve">Trail </w:t>
            </w:r>
            <w:r>
              <w:rPr>
                <w:rFonts w:asciiTheme="minorHAnsi" w:hAnsiTheme="minorHAnsi"/>
                <w:sz w:val="28"/>
                <w:szCs w:val="28"/>
              </w:rPr>
              <w:t>2</w:t>
            </w:r>
            <w:r w:rsidRPr="004C7EF8">
              <w:rPr>
                <w:rFonts w:asciiTheme="minorHAnsi" w:hAnsiTheme="minorHAnsi"/>
                <w:sz w:val="28"/>
                <w:szCs w:val="28"/>
              </w:rPr>
              <w:t>:</w:t>
            </w:r>
          </w:p>
          <w:p w:rsidR="00CB1C7E" w:rsidRPr="004C7EF8" w:rsidRDefault="00CB1C7E" w:rsidP="00E3735C">
            <w:pPr>
              <w:rPr>
                <w:rFonts w:asciiTheme="minorHAnsi" w:hAnsiTheme="minorHAnsi"/>
                <w:sz w:val="28"/>
                <w:szCs w:val="28"/>
              </w:rPr>
            </w:pPr>
          </w:p>
        </w:tc>
        <w:tc>
          <w:tcPr>
            <w:tcW w:w="6048" w:type="dxa"/>
          </w:tcPr>
          <w:p w:rsidR="00112351" w:rsidRPr="00112351" w:rsidRDefault="00112351" w:rsidP="00112351">
            <w:pPr>
              <w:pStyle w:val="BodyText2"/>
              <w:rPr>
                <w:rFonts w:asciiTheme="minorHAnsi" w:hAnsiTheme="minorHAnsi"/>
                <w:color w:val="000000" w:themeColor="text1"/>
                <w:sz w:val="28"/>
                <w:szCs w:val="28"/>
              </w:rPr>
            </w:pPr>
            <w:r w:rsidRPr="00112351">
              <w:rPr>
                <w:rFonts w:asciiTheme="minorHAnsi" w:hAnsiTheme="minorHAnsi"/>
                <w:b/>
                <w:color w:val="000000" w:themeColor="text1"/>
                <w:sz w:val="40"/>
                <w:szCs w:val="40"/>
              </w:rPr>
              <w:t>Blue</w:t>
            </w:r>
            <w:r w:rsidRPr="00112351">
              <w:rPr>
                <w:rFonts w:asciiTheme="minorHAnsi" w:hAnsiTheme="minorHAnsi"/>
                <w:color w:val="000000" w:themeColor="text1"/>
                <w:sz w:val="28"/>
                <w:szCs w:val="28"/>
              </w:rPr>
              <w:t xml:space="preserve"> – goes north with orange trail and then divides off and goes east into the town of East Sparta.  Hitching posts are located at the Town Pump Tavern where meals can be purchased.</w:t>
            </w:r>
          </w:p>
          <w:p w:rsidR="00CB1C7E" w:rsidRPr="004C7EF8" w:rsidRDefault="00CB1C7E">
            <w:pPr>
              <w:rPr>
                <w:rFonts w:asciiTheme="minorHAnsi" w:hAnsiTheme="minorHAnsi"/>
                <w:sz w:val="28"/>
                <w:szCs w:val="28"/>
              </w:rPr>
            </w:pPr>
          </w:p>
        </w:tc>
      </w:tr>
      <w:tr w:rsidR="00CB1C7E" w:rsidTr="00112351">
        <w:tc>
          <w:tcPr>
            <w:tcW w:w="3528" w:type="dxa"/>
          </w:tcPr>
          <w:p w:rsidR="00CB1C7E" w:rsidRPr="004C7EF8" w:rsidRDefault="00CB1C7E" w:rsidP="00CB1C7E">
            <w:pPr>
              <w:rPr>
                <w:rFonts w:asciiTheme="minorHAnsi" w:hAnsiTheme="minorHAnsi"/>
                <w:sz w:val="28"/>
                <w:szCs w:val="28"/>
              </w:rPr>
            </w:pPr>
            <w:r w:rsidRPr="004C7EF8">
              <w:rPr>
                <w:rFonts w:asciiTheme="minorHAnsi" w:hAnsiTheme="minorHAnsi"/>
                <w:sz w:val="28"/>
                <w:szCs w:val="28"/>
              </w:rPr>
              <w:t xml:space="preserve">Trail </w:t>
            </w:r>
            <w:r>
              <w:rPr>
                <w:rFonts w:asciiTheme="minorHAnsi" w:hAnsiTheme="minorHAnsi"/>
                <w:sz w:val="28"/>
                <w:szCs w:val="28"/>
              </w:rPr>
              <w:t>3</w:t>
            </w:r>
            <w:r w:rsidRPr="004C7EF8">
              <w:rPr>
                <w:rFonts w:asciiTheme="minorHAnsi" w:hAnsiTheme="minorHAnsi"/>
                <w:sz w:val="28"/>
                <w:szCs w:val="28"/>
              </w:rPr>
              <w:t>:</w:t>
            </w:r>
          </w:p>
          <w:p w:rsidR="00CB1C7E" w:rsidRPr="004C7EF8" w:rsidRDefault="00CB1C7E" w:rsidP="00E3735C">
            <w:pPr>
              <w:rPr>
                <w:rFonts w:asciiTheme="minorHAnsi" w:hAnsiTheme="minorHAnsi"/>
                <w:sz w:val="28"/>
                <w:szCs w:val="28"/>
              </w:rPr>
            </w:pPr>
          </w:p>
        </w:tc>
        <w:tc>
          <w:tcPr>
            <w:tcW w:w="6048" w:type="dxa"/>
          </w:tcPr>
          <w:p w:rsidR="00112351" w:rsidRPr="00112351" w:rsidRDefault="00112351" w:rsidP="00112351">
            <w:pPr>
              <w:pStyle w:val="BodyText2"/>
              <w:rPr>
                <w:rFonts w:asciiTheme="minorHAnsi" w:hAnsiTheme="minorHAnsi"/>
                <w:color w:val="000000" w:themeColor="text1"/>
                <w:sz w:val="28"/>
                <w:szCs w:val="28"/>
              </w:rPr>
            </w:pPr>
            <w:r w:rsidRPr="00112351">
              <w:rPr>
                <w:rFonts w:asciiTheme="minorHAnsi" w:hAnsiTheme="minorHAnsi"/>
                <w:b/>
                <w:color w:val="000000" w:themeColor="text1"/>
                <w:sz w:val="40"/>
                <w:szCs w:val="40"/>
              </w:rPr>
              <w:t>Red</w:t>
            </w:r>
            <w:r w:rsidRPr="00112351">
              <w:rPr>
                <w:rFonts w:asciiTheme="minorHAnsi" w:hAnsiTheme="minorHAnsi"/>
                <w:color w:val="000000" w:themeColor="text1"/>
                <w:sz w:val="28"/>
                <w:szCs w:val="28"/>
              </w:rPr>
              <w:t xml:space="preserve"> – goes west and south to Bolivar where there are plenty of eating-places.  Hitching posts are at the McDonalds (must follow part of the green trail to get to McDonalds.)</w:t>
            </w:r>
          </w:p>
          <w:p w:rsidR="00CB1C7E" w:rsidRPr="004C7EF8" w:rsidRDefault="00CB1C7E">
            <w:pPr>
              <w:rPr>
                <w:rFonts w:asciiTheme="minorHAnsi" w:hAnsiTheme="minorHAnsi"/>
                <w:sz w:val="28"/>
                <w:szCs w:val="28"/>
              </w:rPr>
            </w:pPr>
          </w:p>
        </w:tc>
      </w:tr>
      <w:tr w:rsidR="00CB1C7E" w:rsidTr="00112351">
        <w:tc>
          <w:tcPr>
            <w:tcW w:w="3528" w:type="dxa"/>
          </w:tcPr>
          <w:p w:rsidR="00CB1C7E" w:rsidRDefault="00CB1C7E" w:rsidP="00CB1C7E">
            <w:r w:rsidRPr="002D1499">
              <w:rPr>
                <w:rFonts w:asciiTheme="minorHAnsi" w:hAnsiTheme="minorHAnsi"/>
                <w:sz w:val="28"/>
                <w:szCs w:val="28"/>
              </w:rPr>
              <w:lastRenderedPageBreak/>
              <w:t xml:space="preserve">Trail </w:t>
            </w:r>
            <w:r>
              <w:rPr>
                <w:rFonts w:asciiTheme="minorHAnsi" w:hAnsiTheme="minorHAnsi"/>
                <w:sz w:val="28"/>
                <w:szCs w:val="28"/>
              </w:rPr>
              <w:t>4</w:t>
            </w:r>
            <w:r w:rsidRPr="002D1499">
              <w:rPr>
                <w:rFonts w:asciiTheme="minorHAnsi" w:hAnsiTheme="minorHAnsi"/>
                <w:sz w:val="28"/>
                <w:szCs w:val="28"/>
              </w:rPr>
              <w:t>:</w:t>
            </w:r>
          </w:p>
        </w:tc>
        <w:tc>
          <w:tcPr>
            <w:tcW w:w="6048" w:type="dxa"/>
          </w:tcPr>
          <w:p w:rsidR="00CB1C7E" w:rsidRPr="00112351" w:rsidRDefault="00112351" w:rsidP="00112351">
            <w:pPr>
              <w:pStyle w:val="BodyText2"/>
              <w:rPr>
                <w:rFonts w:asciiTheme="minorHAnsi" w:hAnsiTheme="minorHAnsi"/>
                <w:color w:val="000000" w:themeColor="text1"/>
                <w:sz w:val="28"/>
                <w:szCs w:val="28"/>
              </w:rPr>
            </w:pPr>
            <w:r w:rsidRPr="00112351">
              <w:rPr>
                <w:rFonts w:asciiTheme="minorHAnsi" w:hAnsiTheme="minorHAnsi"/>
                <w:b/>
                <w:color w:val="000000" w:themeColor="text1"/>
                <w:sz w:val="40"/>
                <w:szCs w:val="40"/>
              </w:rPr>
              <w:t xml:space="preserve">Green </w:t>
            </w:r>
            <w:r w:rsidRPr="00112351">
              <w:rPr>
                <w:rFonts w:asciiTheme="minorHAnsi" w:hAnsiTheme="minorHAnsi"/>
                <w:color w:val="000000" w:themeColor="text1"/>
                <w:sz w:val="28"/>
                <w:szCs w:val="28"/>
              </w:rPr>
              <w:t>– this scenic trail goes off the red trail into Bolivar, across Rt</w:t>
            </w:r>
            <w:r>
              <w:rPr>
                <w:rFonts w:asciiTheme="minorHAnsi" w:hAnsiTheme="minorHAnsi"/>
                <w:color w:val="000000" w:themeColor="text1"/>
                <w:sz w:val="28"/>
                <w:szCs w:val="28"/>
              </w:rPr>
              <w:t>.</w:t>
            </w:r>
            <w:r w:rsidRPr="00112351">
              <w:rPr>
                <w:rFonts w:asciiTheme="minorHAnsi" w:hAnsiTheme="minorHAnsi"/>
                <w:color w:val="000000" w:themeColor="text1"/>
                <w:sz w:val="28"/>
                <w:szCs w:val="28"/>
              </w:rPr>
              <w:t xml:space="preserve"> 212 at the Golf Course and NTR Canoe Livery following I-77 where you then get on the Towpath Trail (Ohio to Erie Canal) that will take you into </w:t>
            </w:r>
            <w:proofErr w:type="spellStart"/>
            <w:r w:rsidRPr="00112351">
              <w:rPr>
                <w:rFonts w:asciiTheme="minorHAnsi" w:hAnsiTheme="minorHAnsi"/>
                <w:color w:val="000000" w:themeColor="text1"/>
                <w:sz w:val="28"/>
                <w:szCs w:val="28"/>
              </w:rPr>
              <w:t>Zoar</w:t>
            </w:r>
            <w:proofErr w:type="spellEnd"/>
            <w:r w:rsidRPr="00112351">
              <w:rPr>
                <w:rFonts w:asciiTheme="minorHAnsi" w:hAnsiTheme="minorHAnsi"/>
                <w:color w:val="000000" w:themeColor="text1"/>
                <w:sz w:val="28"/>
                <w:szCs w:val="28"/>
              </w:rPr>
              <w:t xml:space="preserve">.  You can also continue past </w:t>
            </w:r>
            <w:proofErr w:type="spellStart"/>
            <w:r w:rsidRPr="00112351">
              <w:rPr>
                <w:rFonts w:asciiTheme="minorHAnsi" w:hAnsiTheme="minorHAnsi"/>
                <w:color w:val="000000" w:themeColor="text1"/>
                <w:sz w:val="28"/>
                <w:szCs w:val="28"/>
              </w:rPr>
              <w:t>Zoar</w:t>
            </w:r>
            <w:proofErr w:type="spellEnd"/>
            <w:r w:rsidRPr="00112351">
              <w:rPr>
                <w:rFonts w:asciiTheme="minorHAnsi" w:hAnsiTheme="minorHAnsi"/>
                <w:color w:val="000000" w:themeColor="text1"/>
                <w:sz w:val="28"/>
                <w:szCs w:val="28"/>
              </w:rPr>
              <w:t xml:space="preserve"> on the Towpath to Rt</w:t>
            </w:r>
            <w:r>
              <w:rPr>
                <w:rFonts w:asciiTheme="minorHAnsi" w:hAnsiTheme="minorHAnsi"/>
                <w:color w:val="000000" w:themeColor="text1"/>
                <w:sz w:val="28"/>
                <w:szCs w:val="28"/>
              </w:rPr>
              <w:t>.</w:t>
            </w:r>
            <w:r w:rsidRPr="00112351">
              <w:rPr>
                <w:rFonts w:asciiTheme="minorHAnsi" w:hAnsiTheme="minorHAnsi"/>
                <w:color w:val="000000" w:themeColor="text1"/>
                <w:sz w:val="28"/>
                <w:szCs w:val="28"/>
              </w:rPr>
              <w:t xml:space="preserve"> 800 in </w:t>
            </w:r>
            <w:proofErr w:type="spellStart"/>
            <w:r w:rsidRPr="00112351">
              <w:rPr>
                <w:rFonts w:asciiTheme="minorHAnsi" w:hAnsiTheme="minorHAnsi"/>
                <w:color w:val="000000" w:themeColor="text1"/>
                <w:sz w:val="28"/>
                <w:szCs w:val="28"/>
              </w:rPr>
              <w:t>Zoarville</w:t>
            </w:r>
            <w:proofErr w:type="spellEnd"/>
            <w:r w:rsidRPr="00112351">
              <w:rPr>
                <w:rFonts w:asciiTheme="minorHAnsi" w:hAnsiTheme="minorHAnsi"/>
                <w:color w:val="000000" w:themeColor="text1"/>
                <w:sz w:val="28"/>
                <w:szCs w:val="28"/>
              </w:rPr>
              <w:t xml:space="preserve"> and to Camp </w:t>
            </w:r>
            <w:proofErr w:type="spellStart"/>
            <w:r w:rsidRPr="00112351">
              <w:rPr>
                <w:rFonts w:asciiTheme="minorHAnsi" w:hAnsiTheme="minorHAnsi"/>
                <w:color w:val="000000" w:themeColor="text1"/>
                <w:sz w:val="28"/>
                <w:szCs w:val="28"/>
              </w:rPr>
              <w:t>Tuscazoar</w:t>
            </w:r>
            <w:proofErr w:type="spellEnd"/>
            <w:r w:rsidRPr="00112351">
              <w:rPr>
                <w:rFonts w:asciiTheme="minorHAnsi" w:hAnsiTheme="minorHAnsi"/>
                <w:color w:val="000000" w:themeColor="text1"/>
                <w:sz w:val="28"/>
                <w:szCs w:val="28"/>
              </w:rPr>
              <w:t xml:space="preserve"> (the old Boy Scout Camp) where there are horse trails available to ride.  At Camp </w:t>
            </w:r>
            <w:proofErr w:type="spellStart"/>
            <w:r w:rsidRPr="00112351">
              <w:rPr>
                <w:rFonts w:asciiTheme="minorHAnsi" w:hAnsiTheme="minorHAnsi"/>
                <w:color w:val="000000" w:themeColor="text1"/>
                <w:sz w:val="28"/>
                <w:szCs w:val="28"/>
              </w:rPr>
              <w:t>Tuscazoar</w:t>
            </w:r>
            <w:proofErr w:type="spellEnd"/>
            <w:r w:rsidRPr="00112351">
              <w:rPr>
                <w:rFonts w:asciiTheme="minorHAnsi" w:hAnsiTheme="minorHAnsi"/>
                <w:color w:val="000000" w:themeColor="text1"/>
                <w:sz w:val="28"/>
                <w:szCs w:val="28"/>
              </w:rPr>
              <w:t xml:space="preserve"> they ask you to sign i</w:t>
            </w:r>
            <w:r>
              <w:rPr>
                <w:rFonts w:asciiTheme="minorHAnsi" w:hAnsiTheme="minorHAnsi"/>
                <w:color w:val="000000" w:themeColor="text1"/>
                <w:sz w:val="28"/>
                <w:szCs w:val="28"/>
              </w:rPr>
              <w:t xml:space="preserve">n so they know you are there.  </w:t>
            </w:r>
          </w:p>
        </w:tc>
      </w:tr>
      <w:tr w:rsidR="00E3735C" w:rsidTr="00112351">
        <w:tc>
          <w:tcPr>
            <w:tcW w:w="3528" w:type="dxa"/>
          </w:tcPr>
          <w:p w:rsidR="00E3735C" w:rsidRPr="004C7EF8" w:rsidRDefault="00E3735C" w:rsidP="00E3735C">
            <w:pPr>
              <w:rPr>
                <w:rFonts w:asciiTheme="minorHAnsi" w:hAnsiTheme="minorHAnsi"/>
                <w:sz w:val="28"/>
                <w:szCs w:val="28"/>
              </w:rPr>
            </w:pPr>
            <w:r w:rsidRPr="004C7EF8">
              <w:rPr>
                <w:rFonts w:asciiTheme="minorHAnsi" w:hAnsiTheme="minorHAnsi"/>
                <w:sz w:val="28"/>
                <w:szCs w:val="28"/>
              </w:rPr>
              <w:t>Type of trail (multi-use, bridle/hike, etc.):</w:t>
            </w:r>
          </w:p>
          <w:p w:rsidR="00E3735C" w:rsidRDefault="00E3735C"/>
        </w:tc>
        <w:tc>
          <w:tcPr>
            <w:tcW w:w="6048" w:type="dxa"/>
          </w:tcPr>
          <w:p w:rsidR="00E3735C" w:rsidRPr="00F91687" w:rsidRDefault="00112351">
            <w:pPr>
              <w:rPr>
                <w:rFonts w:asciiTheme="minorHAnsi" w:hAnsiTheme="minorHAnsi"/>
                <w:sz w:val="28"/>
                <w:szCs w:val="28"/>
              </w:rPr>
            </w:pPr>
            <w:r w:rsidRPr="004C7EF8">
              <w:rPr>
                <w:rFonts w:asciiTheme="minorHAnsi" w:hAnsiTheme="minorHAnsi"/>
                <w:sz w:val="28"/>
                <w:szCs w:val="28"/>
              </w:rPr>
              <w:t>Mostly bridle</w:t>
            </w:r>
            <w:r w:rsidRPr="00F91687">
              <w:rPr>
                <w:rFonts w:asciiTheme="minorHAnsi" w:hAnsiTheme="minorHAnsi"/>
                <w:sz w:val="28"/>
                <w:szCs w:val="28"/>
              </w:rPr>
              <w:t xml:space="preserve"> </w:t>
            </w:r>
          </w:p>
        </w:tc>
      </w:tr>
      <w:tr w:rsidR="00E3735C" w:rsidTr="00112351">
        <w:tc>
          <w:tcPr>
            <w:tcW w:w="3528" w:type="dxa"/>
          </w:tcPr>
          <w:p w:rsidR="00E3735C" w:rsidRPr="004C7EF8" w:rsidRDefault="00E3735C" w:rsidP="00E3735C">
            <w:pPr>
              <w:rPr>
                <w:rFonts w:asciiTheme="minorHAnsi" w:hAnsiTheme="minorHAnsi"/>
                <w:sz w:val="28"/>
                <w:szCs w:val="28"/>
              </w:rPr>
            </w:pPr>
            <w:r w:rsidRPr="004C7EF8">
              <w:rPr>
                <w:rFonts w:asciiTheme="minorHAnsi" w:hAnsiTheme="minorHAnsi"/>
                <w:sz w:val="28"/>
                <w:szCs w:val="28"/>
              </w:rPr>
              <w:t>Trail surface:</w:t>
            </w:r>
          </w:p>
          <w:p w:rsidR="00E3735C" w:rsidRDefault="00E3735C"/>
        </w:tc>
        <w:tc>
          <w:tcPr>
            <w:tcW w:w="6048" w:type="dxa"/>
          </w:tcPr>
          <w:p w:rsidR="00112351" w:rsidRPr="004C7EF8" w:rsidRDefault="00112351" w:rsidP="00112351">
            <w:pPr>
              <w:rPr>
                <w:rFonts w:asciiTheme="minorHAnsi" w:hAnsiTheme="minorHAnsi"/>
                <w:sz w:val="28"/>
                <w:szCs w:val="28"/>
              </w:rPr>
            </w:pPr>
            <w:r w:rsidRPr="004C7EF8">
              <w:rPr>
                <w:rFonts w:asciiTheme="minorHAnsi" w:hAnsiTheme="minorHAnsi"/>
                <w:sz w:val="28"/>
                <w:szCs w:val="28"/>
              </w:rPr>
              <w:t>dirt – rocky – can be muddy in wet weather – some hills &amp; woods</w:t>
            </w:r>
          </w:p>
          <w:p w:rsidR="00E3735C" w:rsidRPr="00F91687" w:rsidRDefault="00E3735C">
            <w:pPr>
              <w:rPr>
                <w:rFonts w:asciiTheme="minorHAnsi" w:hAnsiTheme="minorHAnsi"/>
                <w:sz w:val="28"/>
                <w:szCs w:val="28"/>
              </w:rPr>
            </w:pPr>
          </w:p>
        </w:tc>
      </w:tr>
      <w:tr w:rsidR="00E3735C" w:rsidTr="00112351">
        <w:tc>
          <w:tcPr>
            <w:tcW w:w="3528" w:type="dxa"/>
          </w:tcPr>
          <w:p w:rsidR="00E3735C" w:rsidRPr="004C7EF8" w:rsidRDefault="00E3735C" w:rsidP="00E3735C">
            <w:pPr>
              <w:rPr>
                <w:rFonts w:asciiTheme="minorHAnsi" w:hAnsiTheme="minorHAnsi"/>
                <w:sz w:val="28"/>
                <w:szCs w:val="28"/>
              </w:rPr>
            </w:pPr>
            <w:r w:rsidRPr="004C7EF8">
              <w:rPr>
                <w:rFonts w:asciiTheme="minorHAnsi" w:hAnsiTheme="minorHAnsi"/>
                <w:sz w:val="28"/>
                <w:szCs w:val="28"/>
              </w:rPr>
              <w:t>Normal trail condition:</w:t>
            </w:r>
          </w:p>
          <w:p w:rsidR="00E3735C" w:rsidRDefault="00E3735C"/>
        </w:tc>
        <w:tc>
          <w:tcPr>
            <w:tcW w:w="6048" w:type="dxa"/>
          </w:tcPr>
          <w:p w:rsidR="00112351" w:rsidRPr="004C7EF8" w:rsidRDefault="00112351" w:rsidP="00112351">
            <w:pPr>
              <w:rPr>
                <w:rFonts w:asciiTheme="minorHAnsi" w:hAnsiTheme="minorHAnsi"/>
                <w:sz w:val="28"/>
                <w:szCs w:val="28"/>
              </w:rPr>
            </w:pPr>
            <w:r w:rsidRPr="004C7EF8">
              <w:rPr>
                <w:rFonts w:asciiTheme="minorHAnsi" w:hAnsiTheme="minorHAnsi"/>
                <w:sz w:val="28"/>
                <w:szCs w:val="28"/>
              </w:rPr>
              <w:t>some areas are wet and muddy</w:t>
            </w:r>
          </w:p>
          <w:p w:rsidR="00E3735C" w:rsidRPr="00F91687" w:rsidRDefault="00E3735C" w:rsidP="003210AF">
            <w:pPr>
              <w:rPr>
                <w:rFonts w:asciiTheme="minorHAnsi" w:hAnsiTheme="minorHAnsi"/>
                <w:sz w:val="28"/>
                <w:szCs w:val="28"/>
              </w:rPr>
            </w:pPr>
          </w:p>
        </w:tc>
      </w:tr>
      <w:tr w:rsidR="00E3735C" w:rsidTr="00112351">
        <w:tc>
          <w:tcPr>
            <w:tcW w:w="3528" w:type="dxa"/>
          </w:tcPr>
          <w:p w:rsidR="00E3735C" w:rsidRPr="004C7EF8" w:rsidRDefault="00E3735C" w:rsidP="00E3735C">
            <w:pPr>
              <w:rPr>
                <w:rFonts w:asciiTheme="minorHAnsi" w:hAnsiTheme="minorHAnsi"/>
                <w:sz w:val="28"/>
                <w:szCs w:val="28"/>
              </w:rPr>
            </w:pPr>
            <w:r w:rsidRPr="004C7EF8">
              <w:rPr>
                <w:rFonts w:asciiTheme="minorHAnsi" w:hAnsiTheme="minorHAnsi"/>
                <w:sz w:val="28"/>
                <w:szCs w:val="28"/>
              </w:rPr>
              <w:t>Trail condition during winter/wet weather:</w:t>
            </w:r>
          </w:p>
          <w:p w:rsidR="00E3735C" w:rsidRDefault="00E3735C"/>
        </w:tc>
        <w:tc>
          <w:tcPr>
            <w:tcW w:w="6048" w:type="dxa"/>
          </w:tcPr>
          <w:p w:rsidR="00E3735C" w:rsidRPr="00F91687" w:rsidRDefault="00112351">
            <w:pPr>
              <w:rPr>
                <w:rFonts w:asciiTheme="minorHAnsi" w:hAnsiTheme="minorHAnsi"/>
                <w:sz w:val="28"/>
                <w:szCs w:val="28"/>
              </w:rPr>
            </w:pPr>
            <w:r w:rsidRPr="004C7EF8">
              <w:rPr>
                <w:rFonts w:asciiTheme="minorHAnsi" w:hAnsiTheme="minorHAnsi"/>
                <w:sz w:val="28"/>
                <w:szCs w:val="28"/>
              </w:rPr>
              <w:t>very muddy</w:t>
            </w:r>
          </w:p>
        </w:tc>
      </w:tr>
      <w:tr w:rsidR="00E3735C" w:rsidTr="00112351">
        <w:tc>
          <w:tcPr>
            <w:tcW w:w="3528" w:type="dxa"/>
          </w:tcPr>
          <w:p w:rsidR="00E3735C" w:rsidRDefault="00E3735C" w:rsidP="00E3735C">
            <w:pPr>
              <w:rPr>
                <w:rFonts w:asciiTheme="minorHAnsi" w:hAnsiTheme="minorHAnsi"/>
                <w:sz w:val="28"/>
                <w:szCs w:val="28"/>
              </w:rPr>
            </w:pPr>
            <w:r w:rsidRPr="004C7EF8">
              <w:rPr>
                <w:rFonts w:asciiTheme="minorHAnsi" w:hAnsiTheme="minorHAnsi"/>
                <w:sz w:val="28"/>
                <w:szCs w:val="28"/>
              </w:rPr>
              <w:t>Length of trail:</w:t>
            </w:r>
          </w:p>
          <w:p w:rsidR="00E3735C" w:rsidRDefault="00E3735C"/>
        </w:tc>
        <w:tc>
          <w:tcPr>
            <w:tcW w:w="6048" w:type="dxa"/>
          </w:tcPr>
          <w:p w:rsidR="00E3735C" w:rsidRPr="00F91687" w:rsidRDefault="00112351">
            <w:pPr>
              <w:rPr>
                <w:rFonts w:asciiTheme="minorHAnsi" w:hAnsiTheme="minorHAnsi"/>
                <w:sz w:val="28"/>
                <w:szCs w:val="28"/>
              </w:rPr>
            </w:pPr>
            <w:r w:rsidRPr="004C7EF8">
              <w:rPr>
                <w:rFonts w:asciiTheme="minorHAnsi" w:hAnsiTheme="minorHAnsi"/>
                <w:sz w:val="28"/>
                <w:szCs w:val="28"/>
              </w:rPr>
              <w:t>4 different trail loops that are about 12-15 miles each</w:t>
            </w:r>
          </w:p>
        </w:tc>
      </w:tr>
      <w:tr w:rsidR="00E3735C" w:rsidTr="00112351">
        <w:tc>
          <w:tcPr>
            <w:tcW w:w="3528" w:type="dxa"/>
          </w:tcPr>
          <w:p w:rsidR="00E3735C" w:rsidRPr="004C7EF8" w:rsidRDefault="00E3735C" w:rsidP="00E3735C">
            <w:pPr>
              <w:rPr>
                <w:rFonts w:asciiTheme="minorHAnsi" w:hAnsiTheme="minorHAnsi"/>
                <w:sz w:val="28"/>
                <w:szCs w:val="28"/>
              </w:rPr>
            </w:pPr>
            <w:r>
              <w:rPr>
                <w:rFonts w:asciiTheme="minorHAnsi" w:hAnsiTheme="minorHAnsi"/>
                <w:sz w:val="28"/>
                <w:szCs w:val="28"/>
              </w:rPr>
              <w:t>Day Use Only, Overnight camping or both:</w:t>
            </w:r>
          </w:p>
          <w:p w:rsidR="00E3735C" w:rsidRDefault="00E3735C"/>
        </w:tc>
        <w:tc>
          <w:tcPr>
            <w:tcW w:w="6048" w:type="dxa"/>
          </w:tcPr>
          <w:p w:rsidR="00E3735C" w:rsidRPr="00F91687" w:rsidRDefault="00112351">
            <w:pPr>
              <w:rPr>
                <w:rFonts w:asciiTheme="minorHAnsi" w:hAnsiTheme="minorHAnsi"/>
                <w:sz w:val="28"/>
                <w:szCs w:val="28"/>
              </w:rPr>
            </w:pPr>
            <w:r>
              <w:rPr>
                <w:rFonts w:asciiTheme="minorHAnsi" w:hAnsiTheme="minorHAnsi"/>
                <w:sz w:val="28"/>
                <w:szCs w:val="28"/>
              </w:rPr>
              <w:t>Day Use Only and Overnight camping</w:t>
            </w:r>
          </w:p>
        </w:tc>
      </w:tr>
      <w:tr w:rsidR="00E3735C" w:rsidTr="00112351">
        <w:tc>
          <w:tcPr>
            <w:tcW w:w="3528" w:type="dxa"/>
          </w:tcPr>
          <w:p w:rsidR="00E3735C" w:rsidRPr="004C7EF8" w:rsidRDefault="00E3735C" w:rsidP="00E3735C">
            <w:pPr>
              <w:rPr>
                <w:rFonts w:asciiTheme="minorHAnsi" w:hAnsiTheme="minorHAnsi"/>
                <w:sz w:val="28"/>
                <w:szCs w:val="28"/>
              </w:rPr>
            </w:pPr>
            <w:r w:rsidRPr="004C7EF8">
              <w:rPr>
                <w:rFonts w:asciiTheme="minorHAnsi" w:hAnsiTheme="minorHAnsi"/>
                <w:sz w:val="28"/>
                <w:szCs w:val="28"/>
              </w:rPr>
              <w:t>Trailhead parking description:</w:t>
            </w:r>
          </w:p>
          <w:p w:rsidR="00E3735C" w:rsidRDefault="00E3735C"/>
        </w:tc>
        <w:tc>
          <w:tcPr>
            <w:tcW w:w="6048" w:type="dxa"/>
          </w:tcPr>
          <w:p w:rsidR="00112351" w:rsidRPr="004C7EF8" w:rsidRDefault="00112351" w:rsidP="00112351">
            <w:pPr>
              <w:rPr>
                <w:rFonts w:asciiTheme="minorHAnsi" w:hAnsiTheme="minorHAnsi"/>
                <w:sz w:val="28"/>
                <w:szCs w:val="28"/>
              </w:rPr>
            </w:pPr>
            <w:r w:rsidRPr="004C7EF8">
              <w:rPr>
                <w:rFonts w:asciiTheme="minorHAnsi" w:hAnsiTheme="minorHAnsi"/>
                <w:sz w:val="28"/>
                <w:szCs w:val="28"/>
              </w:rPr>
              <w:t>Great, plenty of parking around circular drive on about 5 or more acres.</w:t>
            </w:r>
          </w:p>
          <w:p w:rsidR="00E3735C" w:rsidRPr="00F91687" w:rsidRDefault="00E3735C">
            <w:pPr>
              <w:rPr>
                <w:rFonts w:asciiTheme="minorHAnsi" w:hAnsiTheme="minorHAnsi"/>
                <w:sz w:val="28"/>
                <w:szCs w:val="28"/>
              </w:rPr>
            </w:pPr>
          </w:p>
        </w:tc>
      </w:tr>
      <w:tr w:rsidR="00E3735C" w:rsidTr="00112351">
        <w:tc>
          <w:tcPr>
            <w:tcW w:w="3528" w:type="dxa"/>
          </w:tcPr>
          <w:p w:rsidR="00E3735C" w:rsidRPr="004C7EF8" w:rsidRDefault="00E3735C" w:rsidP="00E3735C">
            <w:pPr>
              <w:rPr>
                <w:rFonts w:asciiTheme="minorHAnsi" w:hAnsiTheme="minorHAnsi"/>
                <w:sz w:val="28"/>
                <w:szCs w:val="28"/>
              </w:rPr>
            </w:pPr>
            <w:r w:rsidRPr="004C7EF8">
              <w:rPr>
                <w:rFonts w:asciiTheme="minorHAnsi" w:hAnsiTheme="minorHAnsi"/>
                <w:sz w:val="28"/>
                <w:szCs w:val="28"/>
              </w:rPr>
              <w:t>Trailhead horse facilities:</w:t>
            </w:r>
          </w:p>
          <w:p w:rsidR="00E3735C" w:rsidRDefault="00E3735C"/>
        </w:tc>
        <w:tc>
          <w:tcPr>
            <w:tcW w:w="6048" w:type="dxa"/>
          </w:tcPr>
          <w:p w:rsidR="00E3735C" w:rsidRPr="00F91687" w:rsidRDefault="00112351">
            <w:pPr>
              <w:rPr>
                <w:rFonts w:asciiTheme="minorHAnsi" w:hAnsiTheme="minorHAnsi"/>
                <w:sz w:val="28"/>
                <w:szCs w:val="28"/>
              </w:rPr>
            </w:pPr>
            <w:r>
              <w:rPr>
                <w:rFonts w:asciiTheme="minorHAnsi" w:hAnsiTheme="minorHAnsi"/>
                <w:sz w:val="28"/>
                <w:szCs w:val="28"/>
              </w:rPr>
              <w:t>O</w:t>
            </w:r>
            <w:r w:rsidRPr="004C7EF8">
              <w:rPr>
                <w:rFonts w:asciiTheme="minorHAnsi" w:hAnsiTheme="minorHAnsi"/>
                <w:sz w:val="28"/>
                <w:szCs w:val="28"/>
              </w:rPr>
              <w:t>vernight camping available ($5 donation for non-members</w:t>
            </w:r>
            <w:r w:rsidR="00751F2E">
              <w:rPr>
                <w:rFonts w:asciiTheme="minorHAnsi" w:hAnsiTheme="minorHAnsi"/>
                <w:sz w:val="28"/>
                <w:szCs w:val="28"/>
              </w:rPr>
              <w:t>)</w:t>
            </w:r>
            <w:r w:rsidRPr="004C7EF8">
              <w:rPr>
                <w:rFonts w:asciiTheme="minorHAnsi" w:hAnsiTheme="minorHAnsi"/>
                <w:sz w:val="28"/>
                <w:szCs w:val="28"/>
              </w:rPr>
              <w:t>, water, and picket lines</w:t>
            </w:r>
          </w:p>
        </w:tc>
      </w:tr>
      <w:tr w:rsidR="00E3735C" w:rsidTr="00112351">
        <w:tc>
          <w:tcPr>
            <w:tcW w:w="3528" w:type="dxa"/>
          </w:tcPr>
          <w:p w:rsidR="00E3735C" w:rsidRPr="004C7EF8" w:rsidRDefault="00E3735C" w:rsidP="00E3735C">
            <w:pPr>
              <w:rPr>
                <w:rFonts w:asciiTheme="minorHAnsi" w:hAnsiTheme="minorHAnsi"/>
                <w:sz w:val="28"/>
                <w:szCs w:val="28"/>
              </w:rPr>
            </w:pPr>
            <w:r w:rsidRPr="004C7EF8">
              <w:rPr>
                <w:rFonts w:asciiTheme="minorHAnsi" w:hAnsiTheme="minorHAnsi"/>
                <w:sz w:val="28"/>
                <w:szCs w:val="28"/>
              </w:rPr>
              <w:t>Trailhead human facilities:</w:t>
            </w:r>
          </w:p>
          <w:p w:rsidR="00E3735C" w:rsidRDefault="00E3735C"/>
        </w:tc>
        <w:tc>
          <w:tcPr>
            <w:tcW w:w="6048" w:type="dxa"/>
          </w:tcPr>
          <w:p w:rsidR="00112351" w:rsidRPr="004C7EF8" w:rsidRDefault="00112351" w:rsidP="00112351">
            <w:pPr>
              <w:rPr>
                <w:rFonts w:asciiTheme="minorHAnsi" w:hAnsiTheme="minorHAnsi"/>
                <w:sz w:val="28"/>
                <w:szCs w:val="28"/>
              </w:rPr>
            </w:pPr>
            <w:r>
              <w:rPr>
                <w:rFonts w:asciiTheme="minorHAnsi" w:hAnsiTheme="minorHAnsi"/>
                <w:sz w:val="28"/>
                <w:szCs w:val="28"/>
              </w:rPr>
              <w:t>W</w:t>
            </w:r>
            <w:r w:rsidRPr="004C7EF8">
              <w:rPr>
                <w:rFonts w:asciiTheme="minorHAnsi" w:hAnsiTheme="minorHAnsi"/>
                <w:sz w:val="28"/>
                <w:szCs w:val="28"/>
              </w:rPr>
              <w:t>ater, outhouses, shelter and kitchen facilities</w:t>
            </w:r>
          </w:p>
          <w:p w:rsidR="00E3735C" w:rsidRPr="00F91687" w:rsidRDefault="00E3735C">
            <w:pPr>
              <w:rPr>
                <w:rFonts w:asciiTheme="minorHAnsi" w:hAnsiTheme="minorHAnsi"/>
                <w:sz w:val="28"/>
                <w:szCs w:val="28"/>
              </w:rPr>
            </w:pPr>
          </w:p>
        </w:tc>
      </w:tr>
      <w:tr w:rsidR="00E3735C" w:rsidTr="00112351">
        <w:tc>
          <w:tcPr>
            <w:tcW w:w="3528" w:type="dxa"/>
          </w:tcPr>
          <w:p w:rsidR="00E3735C" w:rsidRPr="004C7EF8" w:rsidRDefault="00E3735C" w:rsidP="00E3735C">
            <w:pPr>
              <w:rPr>
                <w:rFonts w:asciiTheme="minorHAnsi" w:hAnsiTheme="minorHAnsi"/>
                <w:sz w:val="28"/>
                <w:szCs w:val="28"/>
              </w:rPr>
            </w:pPr>
            <w:r w:rsidRPr="004C7EF8">
              <w:rPr>
                <w:rFonts w:asciiTheme="minorHAnsi" w:hAnsiTheme="minorHAnsi"/>
                <w:sz w:val="28"/>
                <w:szCs w:val="28"/>
              </w:rPr>
              <w:t>Unique /scenic trail features:</w:t>
            </w:r>
          </w:p>
          <w:p w:rsidR="00E3735C" w:rsidRDefault="00E3735C"/>
        </w:tc>
        <w:tc>
          <w:tcPr>
            <w:tcW w:w="6048" w:type="dxa"/>
          </w:tcPr>
          <w:p w:rsidR="00E3735C" w:rsidRPr="00F91687" w:rsidRDefault="00112351">
            <w:pPr>
              <w:rPr>
                <w:rFonts w:asciiTheme="minorHAnsi" w:hAnsiTheme="minorHAnsi"/>
                <w:sz w:val="28"/>
                <w:szCs w:val="28"/>
              </w:rPr>
            </w:pPr>
            <w:r w:rsidRPr="004C7EF8">
              <w:rPr>
                <w:rFonts w:asciiTheme="minorHAnsi" w:hAnsiTheme="minorHAnsi"/>
                <w:sz w:val="28"/>
                <w:szCs w:val="28"/>
              </w:rPr>
              <w:t xml:space="preserve">Eating places on each of the 4 trails in the towns.  Green trail takes you on the towpath into </w:t>
            </w:r>
            <w:proofErr w:type="spellStart"/>
            <w:r w:rsidRPr="004C7EF8">
              <w:rPr>
                <w:rFonts w:asciiTheme="minorHAnsi" w:hAnsiTheme="minorHAnsi"/>
                <w:sz w:val="28"/>
                <w:szCs w:val="28"/>
              </w:rPr>
              <w:t>Zoar</w:t>
            </w:r>
            <w:proofErr w:type="spellEnd"/>
            <w:r w:rsidRPr="004C7EF8">
              <w:rPr>
                <w:rFonts w:asciiTheme="minorHAnsi" w:hAnsiTheme="minorHAnsi"/>
                <w:sz w:val="28"/>
                <w:szCs w:val="28"/>
              </w:rPr>
              <w:t xml:space="preserve">, </w:t>
            </w:r>
            <w:r w:rsidRPr="004C7EF8">
              <w:rPr>
                <w:rFonts w:asciiTheme="minorHAnsi" w:hAnsiTheme="minorHAnsi"/>
                <w:sz w:val="28"/>
                <w:szCs w:val="28"/>
              </w:rPr>
              <w:lastRenderedPageBreak/>
              <w:t>Ohio</w:t>
            </w:r>
            <w:r w:rsidRPr="00F91687">
              <w:rPr>
                <w:rFonts w:asciiTheme="minorHAnsi" w:hAnsiTheme="minorHAnsi"/>
                <w:sz w:val="28"/>
                <w:szCs w:val="28"/>
              </w:rPr>
              <w:t xml:space="preserve"> </w:t>
            </w:r>
          </w:p>
        </w:tc>
      </w:tr>
      <w:tr w:rsidR="00E3735C" w:rsidTr="00112351">
        <w:tc>
          <w:tcPr>
            <w:tcW w:w="3528" w:type="dxa"/>
          </w:tcPr>
          <w:p w:rsidR="00E3735C" w:rsidRDefault="00E3735C" w:rsidP="00E3735C">
            <w:pPr>
              <w:rPr>
                <w:rFonts w:asciiTheme="minorHAnsi" w:hAnsiTheme="minorHAnsi"/>
                <w:sz w:val="28"/>
                <w:szCs w:val="28"/>
              </w:rPr>
            </w:pPr>
            <w:r w:rsidRPr="004C7EF8">
              <w:rPr>
                <w:rFonts w:asciiTheme="minorHAnsi" w:hAnsiTheme="minorHAnsi"/>
                <w:sz w:val="28"/>
                <w:szCs w:val="28"/>
              </w:rPr>
              <w:lastRenderedPageBreak/>
              <w:t>Trail hazards:</w:t>
            </w:r>
          </w:p>
          <w:p w:rsidR="00E3735C" w:rsidRDefault="00E3735C"/>
        </w:tc>
        <w:tc>
          <w:tcPr>
            <w:tcW w:w="6048" w:type="dxa"/>
          </w:tcPr>
          <w:p w:rsidR="00E3735C" w:rsidRPr="00F91687" w:rsidRDefault="00112351">
            <w:pPr>
              <w:rPr>
                <w:rFonts w:asciiTheme="minorHAnsi" w:hAnsiTheme="minorHAnsi"/>
                <w:sz w:val="28"/>
                <w:szCs w:val="28"/>
              </w:rPr>
            </w:pPr>
            <w:r w:rsidRPr="004C7EF8">
              <w:rPr>
                <w:rFonts w:asciiTheme="minorHAnsi" w:hAnsiTheme="minorHAnsi"/>
                <w:sz w:val="28"/>
                <w:szCs w:val="28"/>
              </w:rPr>
              <w:t>Some areas are in the swamp – must stay on the trail.</w:t>
            </w:r>
          </w:p>
        </w:tc>
      </w:tr>
      <w:tr w:rsidR="00E3735C" w:rsidTr="00112351">
        <w:tc>
          <w:tcPr>
            <w:tcW w:w="3528" w:type="dxa"/>
          </w:tcPr>
          <w:p w:rsidR="00E3735C" w:rsidRDefault="00E3735C" w:rsidP="00E3735C">
            <w:pPr>
              <w:rPr>
                <w:rFonts w:asciiTheme="minorHAnsi" w:hAnsiTheme="minorHAnsi"/>
                <w:sz w:val="28"/>
                <w:szCs w:val="28"/>
              </w:rPr>
            </w:pPr>
            <w:r w:rsidRPr="004C7EF8">
              <w:rPr>
                <w:rFonts w:asciiTheme="minorHAnsi" w:hAnsiTheme="minorHAnsi"/>
                <w:sz w:val="28"/>
                <w:szCs w:val="28"/>
              </w:rPr>
              <w:t>Trail rating:</w:t>
            </w:r>
          </w:p>
          <w:p w:rsidR="00E3735C" w:rsidRDefault="00E3735C"/>
        </w:tc>
        <w:tc>
          <w:tcPr>
            <w:tcW w:w="6048" w:type="dxa"/>
          </w:tcPr>
          <w:p w:rsidR="00112351" w:rsidRPr="004C7EF8" w:rsidRDefault="00112351" w:rsidP="00112351">
            <w:pPr>
              <w:rPr>
                <w:rFonts w:asciiTheme="minorHAnsi" w:hAnsiTheme="minorHAnsi"/>
                <w:sz w:val="28"/>
                <w:szCs w:val="28"/>
              </w:rPr>
            </w:pPr>
            <w:r w:rsidRPr="004C7EF8">
              <w:rPr>
                <w:rFonts w:asciiTheme="minorHAnsi" w:hAnsiTheme="minorHAnsi"/>
                <w:sz w:val="28"/>
                <w:szCs w:val="28"/>
                <w:u w:val="single"/>
              </w:rPr>
              <w:t xml:space="preserve">  X    </w:t>
            </w:r>
            <w:r w:rsidRPr="004C7EF8">
              <w:rPr>
                <w:rFonts w:asciiTheme="minorHAnsi" w:hAnsiTheme="minorHAnsi"/>
                <w:b/>
                <w:bCs/>
                <w:sz w:val="28"/>
                <w:szCs w:val="28"/>
              </w:rPr>
              <w:t>Moderate</w:t>
            </w:r>
            <w:r w:rsidRPr="004C7EF8">
              <w:rPr>
                <w:rFonts w:asciiTheme="minorHAnsi" w:hAnsiTheme="minorHAnsi"/>
                <w:sz w:val="28"/>
                <w:szCs w:val="28"/>
              </w:rPr>
              <w:t xml:space="preserve"> – Rolling to hilly terrain; short steeper slopes; water crossings; irregular trail surface; narrower trail surface</w:t>
            </w:r>
          </w:p>
          <w:p w:rsidR="00112351" w:rsidRPr="004C7EF8" w:rsidRDefault="00112351" w:rsidP="00112351">
            <w:pPr>
              <w:rPr>
                <w:rFonts w:asciiTheme="minorHAnsi" w:hAnsiTheme="minorHAnsi"/>
                <w:sz w:val="28"/>
                <w:szCs w:val="28"/>
              </w:rPr>
            </w:pPr>
          </w:p>
          <w:p w:rsidR="00112351" w:rsidRPr="004C7EF8" w:rsidRDefault="00112351" w:rsidP="00112351">
            <w:pPr>
              <w:rPr>
                <w:rFonts w:asciiTheme="minorHAnsi" w:hAnsiTheme="minorHAnsi"/>
                <w:sz w:val="28"/>
                <w:szCs w:val="28"/>
              </w:rPr>
            </w:pPr>
            <w:r w:rsidRPr="004C7EF8">
              <w:rPr>
                <w:rFonts w:asciiTheme="minorHAnsi" w:hAnsiTheme="minorHAnsi"/>
                <w:sz w:val="28"/>
                <w:szCs w:val="28"/>
                <w:u w:val="single"/>
              </w:rPr>
              <w:t xml:space="preserve"> X   </w:t>
            </w:r>
            <w:r w:rsidRPr="004C7EF8">
              <w:rPr>
                <w:rFonts w:asciiTheme="minorHAnsi" w:hAnsiTheme="minorHAnsi"/>
                <w:b/>
                <w:bCs/>
                <w:sz w:val="28"/>
                <w:szCs w:val="28"/>
              </w:rPr>
              <w:t>Challenging</w:t>
            </w:r>
            <w:r w:rsidRPr="004C7EF8">
              <w:rPr>
                <w:rFonts w:asciiTheme="minorHAnsi" w:hAnsiTheme="minorHAnsi"/>
                <w:sz w:val="28"/>
                <w:szCs w:val="28"/>
              </w:rPr>
              <w:t xml:space="preserve"> – Steeper hills; unimproved trail surface; deeper water crossings; wider water crossings; boggy areas</w:t>
            </w:r>
          </w:p>
          <w:p w:rsidR="00E3735C" w:rsidRPr="00F91687" w:rsidRDefault="00E3735C">
            <w:pPr>
              <w:rPr>
                <w:rFonts w:asciiTheme="minorHAnsi" w:hAnsiTheme="minorHAnsi"/>
                <w:sz w:val="28"/>
                <w:szCs w:val="28"/>
              </w:rPr>
            </w:pPr>
          </w:p>
        </w:tc>
      </w:tr>
    </w:tbl>
    <w:p w:rsidR="00B270C2" w:rsidRDefault="00B270C2"/>
    <w:p w:rsidR="00E3735C" w:rsidRDefault="00E3735C" w:rsidP="00CE39D7"/>
    <w:sectPr w:rsidR="00E373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Eras Medium ITC">
    <w:altName w:val="Lucida Sans Unicode"/>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35C"/>
    <w:rsid w:val="00112351"/>
    <w:rsid w:val="002D366D"/>
    <w:rsid w:val="003210AF"/>
    <w:rsid w:val="0057217F"/>
    <w:rsid w:val="006838BF"/>
    <w:rsid w:val="00751F2E"/>
    <w:rsid w:val="00764D96"/>
    <w:rsid w:val="00A043D3"/>
    <w:rsid w:val="00A361DA"/>
    <w:rsid w:val="00B270C2"/>
    <w:rsid w:val="00BC34E5"/>
    <w:rsid w:val="00CB1C7E"/>
    <w:rsid w:val="00CE39D7"/>
    <w:rsid w:val="00E3735C"/>
    <w:rsid w:val="00F91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35C"/>
    <w:pPr>
      <w:spacing w:after="0" w:line="240" w:lineRule="auto"/>
    </w:pPr>
    <w:rPr>
      <w:rFonts w:ascii="Eras Medium ITC" w:eastAsia="Times New Roman" w:hAnsi="Eras Medium ITC" w:cs="Arial"/>
      <w:sz w:val="24"/>
      <w:szCs w:val="24"/>
    </w:rPr>
  </w:style>
  <w:style w:type="paragraph" w:styleId="Heading1">
    <w:name w:val="heading 1"/>
    <w:basedOn w:val="Normal"/>
    <w:next w:val="Normal"/>
    <w:link w:val="Heading1Char"/>
    <w:qFormat/>
    <w:rsid w:val="00BC34E5"/>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73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C34E5"/>
    <w:rPr>
      <w:rFonts w:ascii="Eras Medium ITC" w:eastAsia="Times New Roman" w:hAnsi="Eras Medium ITC" w:cs="Arial"/>
      <w:b/>
      <w:bCs/>
      <w:sz w:val="24"/>
      <w:szCs w:val="24"/>
    </w:rPr>
  </w:style>
  <w:style w:type="character" w:styleId="Hyperlink">
    <w:name w:val="Hyperlink"/>
    <w:rsid w:val="00BC34E5"/>
    <w:rPr>
      <w:color w:val="0000FF"/>
      <w:u w:val="single"/>
    </w:rPr>
  </w:style>
  <w:style w:type="paragraph" w:styleId="BodyText2">
    <w:name w:val="Body Text 2"/>
    <w:basedOn w:val="Normal"/>
    <w:link w:val="BodyText2Char"/>
    <w:rsid w:val="00A043D3"/>
    <w:rPr>
      <w:color w:val="0000FF"/>
    </w:rPr>
  </w:style>
  <w:style w:type="character" w:customStyle="1" w:styleId="BodyText2Char">
    <w:name w:val="Body Text 2 Char"/>
    <w:basedOn w:val="DefaultParagraphFont"/>
    <w:link w:val="BodyText2"/>
    <w:rsid w:val="00A043D3"/>
    <w:rPr>
      <w:rFonts w:ascii="Eras Medium ITC" w:eastAsia="Times New Roman" w:hAnsi="Eras Medium ITC" w:cs="Arial"/>
      <w:color w:val="0000FF"/>
      <w:sz w:val="24"/>
      <w:szCs w:val="24"/>
    </w:rPr>
  </w:style>
  <w:style w:type="paragraph" w:styleId="BodyText3">
    <w:name w:val="Body Text 3"/>
    <w:basedOn w:val="Normal"/>
    <w:link w:val="BodyText3Char"/>
    <w:rsid w:val="00A043D3"/>
    <w:rPr>
      <w:color w:val="FF6600"/>
    </w:rPr>
  </w:style>
  <w:style w:type="character" w:customStyle="1" w:styleId="BodyText3Char">
    <w:name w:val="Body Text 3 Char"/>
    <w:basedOn w:val="DefaultParagraphFont"/>
    <w:link w:val="BodyText3"/>
    <w:rsid w:val="00A043D3"/>
    <w:rPr>
      <w:rFonts w:ascii="Eras Medium ITC" w:eastAsia="Times New Roman" w:hAnsi="Eras Medium ITC" w:cs="Arial"/>
      <w:color w:val="FF66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35C"/>
    <w:pPr>
      <w:spacing w:after="0" w:line="240" w:lineRule="auto"/>
    </w:pPr>
    <w:rPr>
      <w:rFonts w:ascii="Eras Medium ITC" w:eastAsia="Times New Roman" w:hAnsi="Eras Medium ITC" w:cs="Arial"/>
      <w:sz w:val="24"/>
      <w:szCs w:val="24"/>
    </w:rPr>
  </w:style>
  <w:style w:type="paragraph" w:styleId="Heading1">
    <w:name w:val="heading 1"/>
    <w:basedOn w:val="Normal"/>
    <w:next w:val="Normal"/>
    <w:link w:val="Heading1Char"/>
    <w:qFormat/>
    <w:rsid w:val="00BC34E5"/>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73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C34E5"/>
    <w:rPr>
      <w:rFonts w:ascii="Eras Medium ITC" w:eastAsia="Times New Roman" w:hAnsi="Eras Medium ITC" w:cs="Arial"/>
      <w:b/>
      <w:bCs/>
      <w:sz w:val="24"/>
      <w:szCs w:val="24"/>
    </w:rPr>
  </w:style>
  <w:style w:type="character" w:styleId="Hyperlink">
    <w:name w:val="Hyperlink"/>
    <w:rsid w:val="00BC34E5"/>
    <w:rPr>
      <w:color w:val="0000FF"/>
      <w:u w:val="single"/>
    </w:rPr>
  </w:style>
  <w:style w:type="paragraph" w:styleId="BodyText2">
    <w:name w:val="Body Text 2"/>
    <w:basedOn w:val="Normal"/>
    <w:link w:val="BodyText2Char"/>
    <w:rsid w:val="00A043D3"/>
    <w:rPr>
      <w:color w:val="0000FF"/>
    </w:rPr>
  </w:style>
  <w:style w:type="character" w:customStyle="1" w:styleId="BodyText2Char">
    <w:name w:val="Body Text 2 Char"/>
    <w:basedOn w:val="DefaultParagraphFont"/>
    <w:link w:val="BodyText2"/>
    <w:rsid w:val="00A043D3"/>
    <w:rPr>
      <w:rFonts w:ascii="Eras Medium ITC" w:eastAsia="Times New Roman" w:hAnsi="Eras Medium ITC" w:cs="Arial"/>
      <w:color w:val="0000FF"/>
      <w:sz w:val="24"/>
      <w:szCs w:val="24"/>
    </w:rPr>
  </w:style>
  <w:style w:type="paragraph" w:styleId="BodyText3">
    <w:name w:val="Body Text 3"/>
    <w:basedOn w:val="Normal"/>
    <w:link w:val="BodyText3Char"/>
    <w:rsid w:val="00A043D3"/>
    <w:rPr>
      <w:color w:val="FF6600"/>
    </w:rPr>
  </w:style>
  <w:style w:type="character" w:customStyle="1" w:styleId="BodyText3Char">
    <w:name w:val="Body Text 3 Char"/>
    <w:basedOn w:val="DefaultParagraphFont"/>
    <w:link w:val="BodyText3"/>
    <w:rsid w:val="00A043D3"/>
    <w:rPr>
      <w:rFonts w:ascii="Eras Medium ITC" w:eastAsia="Times New Roman" w:hAnsi="Eras Medium ITC" w:cs="Arial"/>
      <w:color w:val="FF66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4</cp:revision>
  <dcterms:created xsi:type="dcterms:W3CDTF">2014-03-13T22:04:00Z</dcterms:created>
  <dcterms:modified xsi:type="dcterms:W3CDTF">2014-03-16T01:15:00Z</dcterms:modified>
</cp:coreProperties>
</file>